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AD7478" w:rsidRDefault="00AD7478" w14:paraId="3DCB996D" w14:textId="77777777">
      <w:pPr>
        <w:rPr>
          <w:b/>
          <w:sz w:val="36"/>
          <w:szCs w:val="36"/>
        </w:rPr>
      </w:pPr>
    </w:p>
    <w:p w:rsidR="00AD7478" w:rsidP="7A6B7544" w:rsidRDefault="54B40A80" w14:paraId="5979E8F0" w14:textId="44111C91">
      <w:pPr>
        <w:pStyle w:val="Normale"/>
        <w:ind w:left="22"/>
        <w:jc w:val="center"/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  <w:sz w:val="36"/>
          <w:szCs w:val="36"/>
          <w:lang w:val="it-IT"/>
        </w:rPr>
      </w:pPr>
      <w:r w:rsidRPr="7A6B7544" w:rsidR="5AF8F1CC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  <w:sz w:val="36"/>
          <w:szCs w:val="36"/>
          <w:lang w:val="it-IT"/>
        </w:rPr>
        <w:t xml:space="preserve">Rappresentanza Diplomatica </w:t>
      </w:r>
    </w:p>
    <w:p w:rsidR="00AD7478" w:rsidP="7A6B7544" w:rsidRDefault="54B40A80" w14:paraId="55BDFF9E" w14:textId="5DEC9014">
      <w:pPr>
        <w:pStyle w:val="Normale"/>
        <w:ind w:left="22"/>
        <w:jc w:val="center"/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  <w:sz w:val="36"/>
          <w:szCs w:val="36"/>
          <w:lang w:val="it-IT"/>
        </w:rPr>
      </w:pPr>
      <w:r w:rsidRPr="7A6B7544" w:rsidR="5D8A0585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  <w:sz w:val="36"/>
          <w:szCs w:val="36"/>
          <w:lang w:val="it-IT"/>
        </w:rPr>
        <w:t>Modello per la valutazione del</w:t>
      </w:r>
      <w:r w:rsidRPr="7A6B7544" w:rsidR="433E51F3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  <w:sz w:val="36"/>
          <w:szCs w:val="36"/>
          <w:lang w:val="it-IT"/>
        </w:rPr>
        <w:t>le condizioni politiche e di sicurezza</w:t>
      </w:r>
    </w:p>
    <w:p w:rsidR="00AD7478" w:rsidP="7A6B7544" w:rsidRDefault="54B40A80" w14:paraId="20C6A46F" w14:textId="6F464DE8">
      <w:pPr>
        <w:ind w:left="22"/>
        <w:jc w:val="center"/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  <w:sz w:val="36"/>
          <w:szCs w:val="36"/>
          <w:lang w:val="it-IT"/>
        </w:rPr>
      </w:pPr>
    </w:p>
    <w:p w:rsidR="00AD7478" w:rsidP="7A6B7544" w:rsidRDefault="00AD7478" w14:paraId="62B80805" w14:textId="6F4B0930">
      <w:pPr>
        <w:ind w:left="22"/>
        <w:jc w:val="center"/>
        <w:rPr>
          <w:rFonts w:ascii="Times New Roman" w:hAnsi="Times New Roman" w:eastAsia="Times New Roman" w:cs="Times New Roman"/>
          <w:b w:val="1"/>
          <w:bCs w:val="1"/>
          <w:color w:val="2E74B5" w:themeColor="accent5" w:themeShade="BF"/>
          <w:sz w:val="36"/>
          <w:szCs w:val="36"/>
          <w:lang w:val="it-IT"/>
        </w:rPr>
      </w:pPr>
    </w:p>
    <w:p w:rsidR="00AD7478" w:rsidP="7A6B7544" w:rsidRDefault="00AD7478" w14:paraId="0122E7F1" w14:textId="258349D2">
      <w:pPr>
        <w:ind w:left="22"/>
        <w:jc w:val="center"/>
        <w:rPr>
          <w:rFonts w:ascii="Times New Roman" w:hAnsi="Times New Roman" w:eastAsia="Times New Roman" w:cs="Times New Roman"/>
          <w:b w:val="1"/>
          <w:bCs w:val="1"/>
          <w:color w:val="2E74B5" w:themeColor="accent5" w:themeShade="BF"/>
          <w:sz w:val="36"/>
          <w:szCs w:val="36"/>
          <w:lang w:val="it-IT"/>
        </w:rPr>
      </w:pPr>
    </w:p>
    <w:p w:rsidR="00AD7478" w:rsidP="7A6B7544" w:rsidRDefault="54B40A80" w14:paraId="101F09C4" w14:textId="0539B478">
      <w:pPr>
        <w:rPr>
          <w:rFonts w:ascii="Times New Roman" w:hAnsi="Times New Roman" w:eastAsia="Times New Roman" w:cs="Times New Roman"/>
          <w:lang w:val="it-IT"/>
        </w:rPr>
      </w:pPr>
      <w:r w:rsidRPr="7A6B7544" w:rsidR="5D8A0585">
        <w:rPr>
          <w:rFonts w:ascii="Times New Roman" w:hAnsi="Times New Roman" w:eastAsia="Times New Roman" w:cs="Times New Roman"/>
          <w:b w:val="1"/>
          <w:bCs w:val="1"/>
          <w:lang w:val="it-IT"/>
        </w:rPr>
        <w:t>Nome e sigla del Soggetto proponente</w:t>
      </w:r>
      <w:r w:rsidRPr="7A6B7544" w:rsidR="73D1C0F2">
        <w:rPr>
          <w:rFonts w:ascii="Times New Roman" w:hAnsi="Times New Roman" w:eastAsia="Times New Roman" w:cs="Times New Roman"/>
          <w:b w:val="1"/>
          <w:bCs w:val="1"/>
          <w:lang w:val="it-IT"/>
        </w:rPr>
        <w:t>:</w:t>
      </w:r>
    </w:p>
    <w:p w:rsidR="00AD7478" w:rsidP="7A6B7544" w:rsidRDefault="54B40A80" w14:paraId="68A3C285" w14:textId="0F3A2B2F">
      <w:pPr>
        <w:tabs>
          <w:tab w:val="left" w:pos="2835"/>
        </w:tabs>
        <w:rPr>
          <w:rFonts w:ascii="Times New Roman" w:hAnsi="Times New Roman" w:eastAsia="Times New Roman" w:cs="Times New Roman"/>
          <w:b w:val="1"/>
          <w:bCs w:val="1"/>
          <w:lang w:val="it-IT"/>
        </w:rPr>
      </w:pPr>
      <w:r w:rsidRPr="7A6B7544" w:rsidR="5D8A0585">
        <w:rPr>
          <w:rFonts w:ascii="Times New Roman" w:hAnsi="Times New Roman" w:eastAsia="Times New Roman" w:cs="Times New Roman"/>
          <w:b w:val="1"/>
          <w:bCs w:val="1"/>
          <w:lang w:val="it-IT"/>
        </w:rPr>
        <w:t>Titolo della proposta progettuale</w:t>
      </w:r>
      <w:r w:rsidRPr="7A6B7544" w:rsidR="5F1CD8BB">
        <w:rPr>
          <w:rFonts w:ascii="Times New Roman" w:hAnsi="Times New Roman" w:eastAsia="Times New Roman" w:cs="Times New Roman"/>
          <w:b w:val="1"/>
          <w:bCs w:val="1"/>
          <w:lang w:val="it-IT"/>
        </w:rPr>
        <w:t>:</w:t>
      </w:r>
    </w:p>
    <w:p w:rsidRPr="00FC5A2B" w:rsidR="54B40A80" w:rsidP="7A6B7544" w:rsidRDefault="54B40A80" w14:paraId="2CD500FF" w14:textId="30193AA8">
      <w:pPr>
        <w:tabs>
          <w:tab w:val="left" w:pos="2835"/>
        </w:tabs>
        <w:rPr>
          <w:rFonts w:ascii="Times New Roman" w:hAnsi="Times New Roman" w:eastAsia="Times New Roman" w:cs="Times New Roman"/>
          <w:b w:val="1"/>
          <w:bCs w:val="1"/>
          <w:lang w:val="it-IT"/>
        </w:rPr>
      </w:pPr>
      <w:r w:rsidRPr="7A6B7544" w:rsidR="5D8A0585">
        <w:rPr>
          <w:rFonts w:ascii="Times New Roman" w:hAnsi="Times New Roman" w:eastAsia="Times New Roman" w:cs="Times New Roman"/>
          <w:b w:val="1"/>
          <w:bCs w:val="1"/>
          <w:lang w:val="it-IT"/>
        </w:rPr>
        <w:t>Paese di realizzazione</w:t>
      </w:r>
      <w:r w:rsidRPr="7A6B7544" w:rsidR="5CE70133">
        <w:rPr>
          <w:rFonts w:ascii="Times New Roman" w:hAnsi="Times New Roman" w:eastAsia="Times New Roman" w:cs="Times New Roman"/>
          <w:b w:val="1"/>
          <w:bCs w:val="1"/>
          <w:lang w:val="it-IT"/>
        </w:rPr>
        <w:t>:</w:t>
      </w:r>
      <w:r w:rsidRPr="7A6B7544" w:rsidR="5D8A0585">
        <w:rPr>
          <w:rFonts w:ascii="Times New Roman" w:hAnsi="Times New Roman" w:eastAsia="Times New Roman" w:cs="Times New Roman"/>
          <w:b w:val="1"/>
          <w:bCs w:val="1"/>
          <w:lang w:val="it-IT"/>
        </w:rPr>
        <w:t xml:space="preserve"> </w:t>
      </w:r>
    </w:p>
    <w:p w:rsidRPr="00FC5A2B" w:rsidR="54B40A80" w:rsidP="7A6B7544" w:rsidRDefault="54B40A80" w14:paraId="0D8BA328" w14:textId="23DA1AB9">
      <w:pPr>
        <w:tabs>
          <w:tab w:val="left" w:pos="2835"/>
        </w:tabs>
        <w:rPr>
          <w:rFonts w:ascii="Times New Roman" w:hAnsi="Times New Roman" w:eastAsia="Times New Roman" w:cs="Times New Roman"/>
          <w:lang w:val="it-IT"/>
        </w:rPr>
      </w:pPr>
      <w:r w:rsidRPr="7A6B7544" w:rsidR="5D8A0585">
        <w:rPr>
          <w:rFonts w:ascii="Times New Roman" w:hAnsi="Times New Roman" w:eastAsia="Times New Roman" w:cs="Times New Roman"/>
          <w:b w:val="1"/>
          <w:bCs w:val="1"/>
          <w:lang w:val="it-IT"/>
        </w:rPr>
        <w:t>Regione/Regioni di realizzazione</w:t>
      </w:r>
      <w:r w:rsidRPr="7A6B7544" w:rsidR="0B599418">
        <w:rPr>
          <w:rFonts w:ascii="Times New Roman" w:hAnsi="Times New Roman" w:eastAsia="Times New Roman" w:cs="Times New Roman"/>
          <w:b w:val="1"/>
          <w:bCs w:val="1"/>
          <w:lang w:val="it-IT"/>
        </w:rPr>
        <w:t>:</w:t>
      </w:r>
    </w:p>
    <w:p w:rsidRPr="00FC5A2B" w:rsidR="0314C1D2" w:rsidP="7A6B7544" w:rsidRDefault="0314C1D2" w14:paraId="505F6984" w14:textId="016D50AA">
      <w:pPr>
        <w:tabs>
          <w:tab w:val="left" w:pos="2835"/>
        </w:tabs>
        <w:rPr>
          <w:rFonts w:ascii="Times New Roman" w:hAnsi="Times New Roman" w:eastAsia="Times New Roman" w:cs="Times New Roman"/>
          <w:b w:val="1"/>
          <w:bCs w:val="1"/>
          <w:lang w:val="it-IT"/>
        </w:rPr>
      </w:pPr>
    </w:p>
    <w:p w:rsidR="3BF8E944" w:rsidP="7A6B7544" w:rsidRDefault="3BF8E944" w14:paraId="083EC3FF" w14:textId="0D9F77F8">
      <w:pPr>
        <w:tabs>
          <w:tab w:val="left" w:pos="2835"/>
        </w:tabs>
        <w:rPr>
          <w:rFonts w:ascii="Times New Roman" w:hAnsi="Times New Roman" w:eastAsia="Times New Roman" w:cs="Times New Roman"/>
          <w:b w:val="1"/>
          <w:bCs w:val="1"/>
          <w:lang w:val="it-IT"/>
        </w:rPr>
      </w:pPr>
      <w:r w:rsidRPr="7A6B7544" w:rsidR="40C3B4B7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28"/>
          <w:szCs w:val="28"/>
          <w:lang w:val="it-IT"/>
        </w:rPr>
        <w:t>ASPETTI DI NATURA POLITICA E DI SICUREZZA</w:t>
      </w:r>
    </w:p>
    <w:p w:rsidR="0314C1D2" w:rsidP="7A6B7544" w:rsidRDefault="0314C1D2" w14:paraId="2964C33B" w14:textId="606229AD">
      <w:pPr>
        <w:tabs>
          <w:tab w:val="left" w:pos="2835"/>
        </w:tabs>
        <w:rPr>
          <w:rFonts w:ascii="Times New Roman" w:hAnsi="Times New Roman" w:eastAsia="Times New Roman" w:cs="Times New Roman"/>
          <w:b w:val="1"/>
          <w:bCs w:val="1"/>
          <w:i w:val="1"/>
          <w:iCs w:val="1"/>
          <w:sz w:val="28"/>
          <w:szCs w:val="28"/>
          <w:lang w:val="it-IT"/>
        </w:rPr>
      </w:pPr>
    </w:p>
    <w:p w:rsidR="3BF8E944" w:rsidP="7A6B7544" w:rsidRDefault="3BF8E944" w14:paraId="37369A2C" w14:textId="1D5EE71A">
      <w:pPr>
        <w:spacing w:before="120"/>
        <w:rPr>
          <w:rFonts w:ascii="Times New Roman" w:hAnsi="Times New Roman" w:eastAsia="Times New Roman" w:cs="Times New Roman"/>
          <w:lang w:val="it-IT"/>
        </w:rPr>
      </w:pPr>
      <w:r w:rsidRPr="37A76268" w:rsidR="40C3B4B7">
        <w:rPr>
          <w:rFonts w:ascii="Times New Roman" w:hAnsi="Times New Roman" w:eastAsia="Times New Roman" w:cs="Times New Roman"/>
          <w:b w:val="1"/>
          <w:bCs w:val="1"/>
          <w:lang w:val="it-IT"/>
        </w:rPr>
        <w:t xml:space="preserve">1.1 Identificazione dei fattori di rischio di natura politica e di sicurezza presenti nell’area di intervento </w:t>
      </w:r>
      <w:r w:rsidRPr="37A76268" w:rsidR="40C3B4B7">
        <w:rPr>
          <w:rFonts w:ascii="Times New Roman" w:hAnsi="Times New Roman" w:eastAsia="Times New Roman" w:cs="Times New Roman"/>
          <w:i w:val="1"/>
          <w:iCs w:val="1"/>
          <w:lang w:val="it-IT"/>
        </w:rPr>
        <w:t>[da compilare a cura del Soggetto Proponente, max 3.000 caratteri spazi inclusi]</w:t>
      </w:r>
    </w:p>
    <w:p w:rsidR="3BF8E944" w:rsidP="7A6B7544" w:rsidRDefault="3BF8E944" w14:paraId="1D4A0BC1" w14:textId="176A697C">
      <w:pPr>
        <w:spacing w:before="120"/>
        <w:jc w:val="both"/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</w:pPr>
      <w:r w:rsidRPr="7A6B7544" w:rsidR="40C3B4B7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it-IT"/>
        </w:rPr>
        <w:t xml:space="preserve">Linee Guida: </w:t>
      </w:r>
      <w:r w:rsidRPr="7A6B7544" w:rsidR="40C3B4B7">
        <w:rPr>
          <w:rFonts w:ascii="Times New Roman" w:hAnsi="Times New Roman" w:eastAsia="Times New Roman" w:cs="Times New Roman"/>
          <w:i w:val="1"/>
          <w:iCs w:val="1"/>
          <w:lang w:val="it-IT"/>
        </w:rPr>
        <w:t>oltre ad elementi noti al Soggetto Proponente relativi alla situazione complessiva dell’area di intervento, devono essere evidenziati i fattori di rischio specifici legati alla presenza di Staff internazionale e locale, anche dei Partner, che possano influire sulla realizzazione dell’iniziativa</w:t>
      </w:r>
      <w:r w:rsidRPr="7A6B7544" w:rsidR="40C3B4B7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it-IT"/>
        </w:rPr>
        <w:t>)</w:t>
      </w:r>
    </w:p>
    <w:p w:rsidR="0314C1D2" w:rsidP="7A6B7544" w:rsidRDefault="0314C1D2" w14:paraId="1BF1257B" w14:textId="1C59C90B">
      <w:pPr>
        <w:spacing w:before="12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it-IT"/>
        </w:rPr>
      </w:pPr>
    </w:p>
    <w:p w:rsidR="14A0F539" w:rsidP="7A6B7544" w:rsidRDefault="14A0F539" w14:paraId="2253F9E1" w14:textId="3EE3F214">
      <w:pPr>
        <w:spacing w:before="120"/>
        <w:jc w:val="both"/>
        <w:rPr>
          <w:rFonts w:ascii="Times New Roman" w:hAnsi="Times New Roman" w:eastAsia="Times New Roman" w:cs="Times New Roman"/>
          <w:b w:val="1"/>
          <w:bCs w:val="1"/>
          <w:lang w:val="it-IT"/>
        </w:rPr>
      </w:pPr>
      <w:r w:rsidRPr="37A76268" w:rsidR="29A8A9A5">
        <w:rPr>
          <w:rFonts w:ascii="Times New Roman" w:hAnsi="Times New Roman" w:eastAsia="Times New Roman" w:cs="Times New Roman"/>
          <w:b w:val="1"/>
          <w:bCs w:val="1"/>
          <w:lang w:val="it-IT"/>
        </w:rPr>
        <w:t xml:space="preserve">Parere della Rappresentanza diplomatica </w:t>
      </w:r>
      <w:r w:rsidRPr="37A76268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[da compilare a cura della Rappresentanza diplomatica]</w:t>
      </w:r>
    </w:p>
    <w:p w:rsidR="14A0F539" w:rsidP="7A6B7544" w:rsidRDefault="14A0F539" w14:paraId="468DCCE1" w14:textId="5C3B709A">
      <w:pPr>
        <w:pBdr>
          <w:bottom w:val="single" w:color="FF000000" w:sz="4" w:space="4"/>
        </w:pBdr>
        <w:tabs>
          <w:tab w:val="left" w:pos="2835"/>
        </w:tabs>
        <w:jc w:val="both"/>
        <w:rPr>
          <w:rFonts w:ascii="Times New Roman" w:hAnsi="Times New Roman" w:eastAsia="Times New Roman" w:cs="Times New Roman"/>
          <w:i w:val="1"/>
          <w:iCs w:val="1"/>
          <w:lang w:val="it-IT"/>
        </w:rPr>
      </w:pP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(</w:t>
      </w:r>
      <w:r w:rsidRPr="7A6B7544" w:rsidR="29A8A9A5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it-IT"/>
        </w:rPr>
        <w:t>Linee Guida</w:t>
      </w: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:</w:t>
      </w:r>
      <w:r w:rsidRPr="7A6B7544" w:rsidR="29A8A9A5">
        <w:rPr>
          <w:rFonts w:ascii="Times New Roman" w:hAnsi="Times New Roman" w:eastAsia="Times New Roman" w:cs="Times New Roman"/>
          <w:lang w:val="it-IT"/>
        </w:rPr>
        <w:t xml:space="preserve"> </w:t>
      </w: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Valutare i) se la situazione in termini di sicurezza e il contesto politico attuale del Paese/Regione, tenuto altresì conto dei fattori di rischio evidenziati dal medesimo Soggetto/Ente Proponente, siano idonei all’avvio e alla realizzazione dell’Iniziativa; e ii) se, ragionevolmente, non si prevedono evoluzioni negative)</w:t>
      </w:r>
    </w:p>
    <w:p w:rsidR="0314C1D2" w:rsidP="518DA375" w:rsidRDefault="0314C1D2" w14:paraId="03563623" w14:textId="253BBE09">
      <w:pPr>
        <w:pBdr>
          <w:bottom w:val="single" w:color="000000" w:sz="4" w:space="4"/>
        </w:pBdr>
        <w:tabs>
          <w:tab w:val="left" w:pos="2835"/>
        </w:tabs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="518DA375" w:rsidP="518DA375" w:rsidRDefault="518DA375" w14:paraId="0F4539FC" w14:textId="7D2554AD">
      <w:pPr>
        <w:pBdr>
          <w:bottom w:val="single" w:color="000000" w:sz="4" w:space="4"/>
        </w:pBdr>
        <w:tabs>
          <w:tab w:val="left" w:leader="none" w:pos="2835"/>
        </w:tabs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="0314C1D2" w:rsidP="7A6B7544" w:rsidRDefault="0314C1D2" w14:paraId="56D1AA51" w14:textId="0296A84B">
      <w:pPr>
        <w:tabs>
          <w:tab w:val="left" w:pos="2835"/>
        </w:tabs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="0314C1D2" w:rsidP="7A6B7544" w:rsidRDefault="0314C1D2" w14:paraId="2F309DB9" w14:textId="4456E0E9">
      <w:pPr>
        <w:tabs>
          <w:tab w:val="left" w:pos="2835"/>
        </w:tabs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="14A0F539" w:rsidP="7A6B7544" w:rsidRDefault="14A0F539" w14:paraId="3759EA72" w14:textId="3AD8AD00">
      <w:pPr>
        <w:jc w:val="both"/>
        <w:rPr>
          <w:rFonts w:ascii="Times New Roman" w:hAnsi="Times New Roman" w:eastAsia="Times New Roman" w:cs="Times New Roman"/>
          <w:b w:val="1"/>
          <w:bCs w:val="1"/>
          <w:highlight w:val="yellow"/>
          <w:lang w:val="it-IT"/>
        </w:rPr>
      </w:pPr>
      <w:r w:rsidRPr="37A76268" w:rsidR="29A8A9A5">
        <w:rPr>
          <w:rFonts w:ascii="Times New Roman" w:hAnsi="Times New Roman" w:eastAsia="Times New Roman" w:cs="Times New Roman"/>
          <w:b w:val="1"/>
          <w:bCs w:val="1"/>
          <w:lang w:val="it-IT"/>
        </w:rPr>
        <w:t xml:space="preserve">1.2 Rischi derivanti da eventuali malattie croniche, pandemie e da altre emergenze presenti nell’area d’intervento dell’Iniziativa e relativa strategia di mitigazione </w:t>
      </w:r>
      <w:r w:rsidRPr="37A76268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[da compilare a cura del Soggetto /Ente Proponente, max 3.000 caratteri spazi inclusi]</w:t>
      </w:r>
    </w:p>
    <w:p w:rsidR="14A0F539" w:rsidP="7A6B7544" w:rsidRDefault="14A0F539" w14:paraId="6A2B2452" w14:textId="2C28D4CA">
      <w:pPr>
        <w:spacing w:before="120"/>
        <w:jc w:val="both"/>
        <w:rPr>
          <w:rFonts w:ascii="Times New Roman" w:hAnsi="Times New Roman" w:eastAsia="Times New Roman" w:cs="Times New Roman"/>
          <w:i w:val="1"/>
          <w:iCs w:val="1"/>
          <w:lang w:val="it-IT"/>
        </w:rPr>
      </w:pP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(</w:t>
      </w:r>
      <w:r w:rsidRPr="7A6B7544" w:rsidR="29A8A9A5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it-IT"/>
        </w:rPr>
        <w:t>Linee Guida:</w:t>
      </w: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 riportare se nell’area di intervento siano previsti rischi sanitari tali da poter compromettere lo stato di salute e la sicurezza dello Staff internazionale e locale, anche dei Partner, e dunque l’operatività dell’Iniziativa e la continuità nella realizzazione delle attività programmate)</w:t>
      </w:r>
    </w:p>
    <w:p w:rsidR="0314C1D2" w:rsidP="7A6B7544" w:rsidRDefault="0314C1D2" w14:paraId="20E68F84" w14:textId="7CA2025A">
      <w:pPr>
        <w:spacing w:before="120"/>
        <w:rPr>
          <w:rFonts w:ascii="Times New Roman" w:hAnsi="Times New Roman" w:eastAsia="Times New Roman" w:cs="Times New Roman"/>
          <w:b w:val="1"/>
          <w:bCs w:val="1"/>
          <w:lang w:val="it-IT"/>
        </w:rPr>
      </w:pPr>
    </w:p>
    <w:p w:rsidR="14A0F539" w:rsidP="7A6B7544" w:rsidRDefault="14A0F539" w14:paraId="1E0998E6" w14:textId="2EE5BA20">
      <w:pPr>
        <w:ind w:right="-3960"/>
        <w:rPr>
          <w:rFonts w:ascii="Times New Roman" w:hAnsi="Times New Roman" w:eastAsia="Times New Roman" w:cs="Times New Roman"/>
          <w:b w:val="1"/>
          <w:bCs w:val="1"/>
          <w:lang w:val="it-IT"/>
        </w:rPr>
      </w:pPr>
      <w:r w:rsidRPr="7A6B7544" w:rsidR="29A8A9A5">
        <w:rPr>
          <w:rFonts w:ascii="Times New Roman" w:hAnsi="Times New Roman" w:eastAsia="Times New Roman" w:cs="Times New Roman"/>
          <w:b w:val="1"/>
          <w:bCs w:val="1"/>
          <w:lang w:val="it-IT"/>
        </w:rPr>
        <w:t>Parere della Rappresentanza diplomatica</w:t>
      </w:r>
    </w:p>
    <w:p w:rsidR="14A0F539" w:rsidP="7A6B7544" w:rsidRDefault="14A0F539" w14:paraId="58CBF63F" w14:textId="0B95950A">
      <w:pPr>
        <w:pBdr>
          <w:bottom w:val="single" w:color="FF000000" w:sz="4" w:space="4"/>
        </w:pBdr>
        <w:ind w:right="0"/>
        <w:jc w:val="both"/>
        <w:rPr>
          <w:rFonts w:ascii="Times New Roman" w:hAnsi="Times New Roman" w:eastAsia="Times New Roman" w:cs="Times New Roman"/>
          <w:i w:val="1"/>
          <w:iCs w:val="1"/>
          <w:lang w:val="it-IT"/>
        </w:rPr>
      </w:pPr>
      <w:r w:rsidRPr="7A6B7544" w:rsidR="29A8A9A5">
        <w:rPr>
          <w:rFonts w:ascii="Times New Roman" w:hAnsi="Times New Roman" w:eastAsia="Times New Roman" w:cs="Times New Roman"/>
          <w:lang w:val="it-IT"/>
        </w:rPr>
        <w:t>(</w:t>
      </w:r>
      <w:r w:rsidRPr="7A6B7544" w:rsidR="29A8A9A5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it-IT"/>
        </w:rPr>
        <w:t>Linee Guida:</w:t>
      </w:r>
      <w:r w:rsidRPr="7A6B7544" w:rsidR="29A8A9A5">
        <w:rPr>
          <w:rFonts w:ascii="Times New Roman" w:hAnsi="Times New Roman" w:eastAsia="Times New Roman" w:cs="Times New Roman"/>
          <w:lang w:val="it-IT"/>
        </w:rPr>
        <w:t xml:space="preserve"> </w:t>
      </w: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Valutare se la situazione nell’area di intervento presenti rischi sanitari, anche in evoluzione, tali da poter compromettere lo stato di salute e la sicurezza dello Staff internazionale e locale, anche dei Partner e, dunque, l’operatività dell’Iniziativa)</w:t>
      </w:r>
    </w:p>
    <w:p w:rsidR="7A6B7544" w:rsidP="7A6B7544" w:rsidRDefault="7A6B7544" w14:paraId="7D2F7F11" w14:textId="5F6FBE14">
      <w:pPr>
        <w:pBdr>
          <w:bottom w:val="single" w:color="FF000000" w:sz="4" w:space="4"/>
        </w:pBdr>
        <w:ind w:right="0"/>
        <w:jc w:val="both"/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="0314C1D2" w:rsidP="7A6B7544" w:rsidRDefault="0314C1D2" w14:paraId="4A3ECD67" w14:textId="357ED0B0">
      <w:pPr>
        <w:ind w:right="-3960"/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Pr="00B10606" w:rsidR="14A0F539" w:rsidP="37A76268" w:rsidRDefault="14A0F539" w14:paraId="2AD2C8C7" w14:textId="52232759">
      <w:pPr>
        <w:spacing w:before="120"/>
        <w:jc w:val="both"/>
        <w:rPr>
          <w:rFonts w:ascii="Times New Roman" w:hAnsi="Times New Roman" w:eastAsia="Times New Roman" w:cs="Times New Roman"/>
          <w:i w:val="1"/>
          <w:iCs w:val="1"/>
          <w:lang w:val="it-IT"/>
        </w:rPr>
      </w:pPr>
      <w:r w:rsidRPr="37A76268" w:rsidR="29A8A9A5">
        <w:rPr>
          <w:rFonts w:ascii="Times New Roman" w:hAnsi="Times New Roman" w:eastAsia="Times New Roman" w:cs="Times New Roman"/>
          <w:b w:val="1"/>
          <w:bCs w:val="1"/>
          <w:lang w:val="it-IT"/>
        </w:rPr>
        <w:t xml:space="preserve">1.3 Procedure di Sicurezza e misure in uso al Soggetto/Ente proponente per la tutela del personale e dei beni dell’Iniziativa </w:t>
      </w:r>
      <w:r w:rsidRPr="37A76268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[da compilare a cura del Soggetto/Ente Proponente, </w:t>
      </w:r>
      <w:r w:rsidRPr="37A76268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max </w:t>
      </w:r>
      <w:r w:rsidRPr="37A76268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3.000 caratteri spazi inclusi]</w:t>
      </w:r>
    </w:p>
    <w:p w:rsidRPr="001F34E2" w:rsidR="14A0F539" w:rsidP="7A6B7544" w:rsidRDefault="14A0F539" w14:paraId="193B755B" w14:textId="6E8067B6">
      <w:pPr>
        <w:ind w:right="0"/>
        <w:jc w:val="both"/>
        <w:rPr>
          <w:rFonts w:ascii="Times New Roman" w:hAnsi="Times New Roman" w:eastAsia="Times New Roman" w:cs="Times New Roman"/>
          <w:i w:val="1"/>
          <w:iCs w:val="1"/>
          <w:lang w:val="it-IT"/>
        </w:rPr>
      </w:pP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(</w:t>
      </w:r>
      <w:r w:rsidRPr="7A6B7544" w:rsidR="29A8A9A5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it-IT"/>
        </w:rPr>
        <w:t>Linee Guida</w:t>
      </w: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: </w:t>
      </w: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il Soggetto/Ente Proponente deve dichiarare se dispone o meno di proprie Procedure di Sicurezza, anche a carattere sanitario, quando sono state approvate dagli Organi Statutari, e indicare sinteticamente quali aspetti delle stesse rispondano ai problemi di sicurezza/sanitari del Paese /Regione di realizzazione dell’Iniziativa. Anche in assenza di Procedure formalmente approvate, il Soggetto/Ente Proponente deve </w:t>
      </w:r>
      <w:r w:rsidRPr="7A6B7544" w:rsidR="29A8A9A5">
        <w:rPr>
          <w:rFonts w:ascii="Times New Roman" w:hAnsi="Times New Roman" w:eastAsia="Times New Roman" w:cs="Times New Roman"/>
          <w:i w:val="1"/>
          <w:iCs w:val="1"/>
          <w:lang w:val="it-IT"/>
        </w:rPr>
        <w:t>sinteticamente indicare, quali misure adotterebbe per mitigare e/o gestire fattori di rischio per la sicurezza, anche sanitaria, legati alla presenza di Staff internazionale e locale, anche dei Partner nell’area di intervento.)</w:t>
      </w:r>
    </w:p>
    <w:p w:rsidRPr="001F34E2" w:rsidR="00223727" w:rsidP="7A6B7544" w:rsidRDefault="00AD7478" w14:paraId="3888D023" w14:textId="17DD3DB8">
      <w:pPr>
        <w:ind w:right="-3960"/>
        <w:rPr>
          <w:rFonts w:ascii="Times New Roman" w:hAnsi="Times New Roman" w:eastAsia="Times New Roman" w:cs="Times New Roman"/>
          <w:i w:val="1"/>
          <w:iCs w:val="1"/>
          <w:lang w:val="it-IT"/>
        </w:rPr>
      </w:pPr>
      <w:r w:rsidRPr="7A6B7544" w:rsidR="4FC33420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 </w:t>
      </w:r>
    </w:p>
    <w:p w:rsidR="091ECB52" w:rsidP="7A6B7544" w:rsidRDefault="091ECB52" w14:paraId="1B1BA985" w14:textId="2EE5BA20">
      <w:pPr>
        <w:ind w:right="-3960"/>
        <w:rPr>
          <w:rFonts w:ascii="Times New Roman" w:hAnsi="Times New Roman" w:eastAsia="Times New Roman" w:cs="Times New Roman"/>
          <w:b w:val="1"/>
          <w:bCs w:val="1"/>
          <w:lang w:val="it-IT"/>
        </w:rPr>
      </w:pPr>
      <w:r w:rsidRPr="7A6B7544" w:rsidR="5B9C4C3E">
        <w:rPr>
          <w:rFonts w:ascii="Times New Roman" w:hAnsi="Times New Roman" w:eastAsia="Times New Roman" w:cs="Times New Roman"/>
          <w:b w:val="1"/>
          <w:bCs w:val="1"/>
          <w:lang w:val="it-IT"/>
        </w:rPr>
        <w:t>Parere della Rappresentanza diplomatica</w:t>
      </w:r>
    </w:p>
    <w:p w:rsidR="091ECB52" w:rsidP="7A6B7544" w:rsidRDefault="091ECB52" w14:paraId="385E42E0" w14:textId="73EEB07A">
      <w:pPr>
        <w:pBdr>
          <w:bottom w:val="single" w:color="FF000000" w:sz="4" w:space="4"/>
        </w:pBdr>
        <w:ind w:right="-57"/>
        <w:rPr>
          <w:rFonts w:ascii="Times New Roman" w:hAnsi="Times New Roman" w:eastAsia="Times New Roman" w:cs="Times New Roman"/>
          <w:i w:val="1"/>
          <w:iCs w:val="1"/>
          <w:lang w:val="it-IT"/>
        </w:rPr>
      </w:pPr>
      <w:r w:rsidRPr="7A6B7544" w:rsidR="5B9C4C3E">
        <w:rPr>
          <w:rFonts w:ascii="Times New Roman" w:hAnsi="Times New Roman" w:eastAsia="Times New Roman" w:cs="Times New Roman"/>
          <w:lang w:val="it-IT"/>
        </w:rPr>
        <w:t>(</w:t>
      </w:r>
      <w:r w:rsidRPr="7A6B7544" w:rsidR="5B9C4C3E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it-IT"/>
        </w:rPr>
        <w:t>Linee Guida:</w:t>
      </w:r>
      <w:r w:rsidRPr="7A6B7544" w:rsidR="5B9C4C3E">
        <w:rPr>
          <w:rFonts w:ascii="Times New Roman" w:hAnsi="Times New Roman" w:eastAsia="Times New Roman" w:cs="Times New Roman"/>
          <w:lang w:val="it-IT"/>
        </w:rPr>
        <w:t xml:space="preserve"> </w:t>
      </w:r>
      <w:r w:rsidRPr="7A6B7544" w:rsidR="5B9C4C3E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Valutare se le procedure e misure in uso al Soggetto/Ente proponente </w:t>
      </w:r>
      <w:r w:rsidRPr="7A6B7544" w:rsidR="68287D89">
        <w:rPr>
          <w:rFonts w:ascii="Times New Roman" w:hAnsi="Times New Roman" w:eastAsia="Times New Roman" w:cs="Times New Roman"/>
          <w:i w:val="1"/>
          <w:iCs w:val="1"/>
          <w:lang w:val="it-IT"/>
        </w:rPr>
        <w:t>siano adeguate all</w:t>
      </w:r>
      <w:r w:rsidRPr="7A6B7544" w:rsidR="5B9C4C3E">
        <w:rPr>
          <w:rFonts w:ascii="Times New Roman" w:hAnsi="Times New Roman" w:eastAsia="Times New Roman" w:cs="Times New Roman"/>
          <w:i w:val="1"/>
          <w:iCs w:val="1"/>
          <w:lang w:val="it-IT"/>
        </w:rPr>
        <w:t>a tutela del personale e dei beni dell’Iniziativa</w:t>
      </w:r>
      <w:r w:rsidRPr="7A6B7544" w:rsidR="65BF0CFB">
        <w:rPr>
          <w:rFonts w:ascii="Times New Roman" w:hAnsi="Times New Roman" w:eastAsia="Times New Roman" w:cs="Times New Roman"/>
          <w:i w:val="1"/>
          <w:iCs w:val="1"/>
          <w:lang w:val="it-IT"/>
        </w:rPr>
        <w:t>)</w:t>
      </w:r>
    </w:p>
    <w:p w:rsidR="00B77258" w:rsidP="7A6B7544" w:rsidRDefault="00B77258" w14:paraId="3B9F970D" w14:textId="77777777">
      <w:pPr>
        <w:pBdr>
          <w:bottom w:val="single" w:color="FF000000" w:sz="4" w:space="4"/>
        </w:pBdr>
        <w:ind w:right="-57"/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="0314C1D2" w:rsidP="7A6B7544" w:rsidRDefault="0314C1D2" w14:paraId="15352925" w14:textId="3F4F0BBD">
      <w:pPr>
        <w:ind w:right="-3960"/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="0314C1D2" w:rsidP="7A6B7544" w:rsidRDefault="0314C1D2" w14:paraId="1D291298" w14:textId="6A507F1B">
      <w:pPr>
        <w:ind w:right="-3960"/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="4FC33420" w:rsidP="37A76268" w:rsidRDefault="4FC33420" w14:paraId="3F6F1F63" w14:textId="2184723C">
      <w:pPr>
        <w:spacing w:before="120"/>
        <w:jc w:val="both"/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</w:pPr>
      <w:r w:rsidRPr="37A76268" w:rsidR="4FC33420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 xml:space="preserve">[firma </w:t>
      </w:r>
      <w:r w:rsidRPr="37A76268" w:rsidR="7D79D9A4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>digitale</w:t>
      </w:r>
      <w:r w:rsidRPr="37A76268" w:rsidR="4FC33420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 xml:space="preserve"> </w:t>
      </w:r>
      <w:r w:rsidRPr="37A76268" w:rsidR="171912F2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 xml:space="preserve">del </w:t>
      </w:r>
      <w:r w:rsidRPr="37A76268" w:rsidR="4FC33420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>Rappresentante Legale/</w:t>
      </w:r>
      <w:r w:rsidRPr="37A76268" w:rsidR="4B86344E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 xml:space="preserve">o </w:t>
      </w:r>
      <w:r w:rsidRPr="37A76268" w:rsidR="7D9B9D05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>altro soggetto con potere di firma</w:t>
      </w:r>
      <w:r w:rsidRPr="37A76268" w:rsidR="0DE5966F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 xml:space="preserve"> </w:t>
      </w:r>
      <w:r w:rsidRPr="37A76268" w:rsidR="392974D1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>d</w:t>
      </w:r>
      <w:r w:rsidRPr="37A76268" w:rsidR="3D52D586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>el Soggetto proponente</w:t>
      </w:r>
      <w:r w:rsidRPr="37A76268" w:rsidR="48DA6A28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>]</w:t>
      </w:r>
    </w:p>
    <w:p w:rsidR="00AD7478" w:rsidP="7A6B7544" w:rsidRDefault="00AD7478" w14:paraId="0ECE4644" w14:textId="77777777">
      <w:pPr>
        <w:spacing w:before="120"/>
        <w:rPr>
          <w:rFonts w:ascii="Times New Roman" w:hAnsi="Times New Roman" w:eastAsia="Times New Roman" w:cs="Times New Roman"/>
          <w:lang w:val="it-IT"/>
        </w:rPr>
      </w:pPr>
    </w:p>
    <w:p w:rsidR="00AD7478" w:rsidP="7A6B7544" w:rsidRDefault="1A36DB6E" w14:paraId="1FFD7EBC" w14:textId="77777777">
      <w:pPr>
        <w:spacing w:before="120"/>
        <w:rPr>
          <w:rFonts w:ascii="Times New Roman" w:hAnsi="Times New Roman" w:eastAsia="Times New Roman" w:cs="Times New Roman"/>
          <w:lang w:val="it-IT"/>
        </w:rPr>
      </w:pPr>
      <w:r w:rsidRPr="7A6B7544" w:rsidR="5F317554">
        <w:rPr>
          <w:rFonts w:ascii="Times New Roman" w:hAnsi="Times New Roman" w:eastAsia="Times New Roman" w:cs="Times New Roman"/>
          <w:b w:val="1"/>
          <w:bCs w:val="1"/>
          <w:lang w:val="it-IT"/>
        </w:rPr>
        <w:t xml:space="preserve">PARERE CONCLUSIVO della Rappresentanza diplomatica </w:t>
      </w:r>
    </w:p>
    <w:p w:rsidRPr="00B10606" w:rsidR="00AD7478" w:rsidP="7A6B7544" w:rsidRDefault="1A36DB6E" w14:paraId="1A6A5554" w14:textId="5FE2F37F">
      <w:pPr>
        <w:spacing w:before="120"/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</w:pPr>
      <w:r w:rsidRPr="7A6B7544" w:rsidR="5F317554">
        <w:rPr>
          <w:rFonts w:ascii="Times New Roman" w:hAnsi="Times New Roman" w:eastAsia="Times New Roman" w:cs="Times New Roman"/>
          <w:i w:val="1"/>
          <w:iCs w:val="1"/>
          <w:sz w:val="22"/>
          <w:szCs w:val="22"/>
          <w:lang w:val="it-IT"/>
        </w:rPr>
        <w:t>[Da compilare a cura della Rappresentanza diplomatica]</w:t>
      </w:r>
    </w:p>
    <w:p w:rsidR="0314C1D2" w:rsidP="7A6B7544" w:rsidRDefault="0314C1D2" w14:paraId="0AF1EE6B" w14:textId="6DC4E9C9">
      <w:pPr>
        <w:spacing w:before="120"/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Pr="00572483" w:rsidR="1A36DB6E" w:rsidP="7A6B7544" w:rsidRDefault="1A36DB6E" w14:paraId="3589849D" w14:textId="26ABA43E">
      <w:pPr>
        <w:spacing w:before="120"/>
        <w:jc w:val="both"/>
        <w:rPr>
          <w:rFonts w:ascii="Times New Roman" w:hAnsi="Times New Roman" w:eastAsia="Times New Roman" w:cs="Times New Roman"/>
          <w:i w:val="1"/>
          <w:iCs w:val="1"/>
          <w:lang w:val="it-IT"/>
        </w:rPr>
      </w:pPr>
      <w:r w:rsidRPr="7A6B7544" w:rsidR="5F317554">
        <w:rPr>
          <w:rFonts w:ascii="Times New Roman" w:hAnsi="Times New Roman" w:eastAsia="Times New Roman" w:cs="Times New Roman"/>
          <w:lang w:val="it-IT"/>
        </w:rPr>
        <w:t>L’INIZIATIVA PUO’ / NON PUO’ ESSERE REALIZZATA NEL PAESE PER MOTIVI DI CARATTERE POLITICO / LEGATI ALLA SICUREZZA / AL RISCHIO DI EMERGENZE SANITARIE</w:t>
      </w:r>
      <w:r w:rsidRPr="7A6B7544" w:rsidR="5F317554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 [esplicitare e dettagliare le motivazioni</w:t>
      </w:r>
      <w:r w:rsidRPr="7A6B7544" w:rsidR="06317C68">
        <w:rPr>
          <w:rFonts w:ascii="Times New Roman" w:hAnsi="Times New Roman" w:eastAsia="Times New Roman" w:cs="Times New Roman"/>
          <w:i w:val="1"/>
          <w:iCs w:val="1"/>
          <w:lang w:val="it-IT"/>
        </w:rPr>
        <w:t>]</w:t>
      </w:r>
    </w:p>
    <w:p w:rsidR="0314C1D2" w:rsidP="7A6B7544" w:rsidRDefault="0314C1D2" w14:paraId="7B9D7384" w14:textId="09343FBF">
      <w:pPr>
        <w:spacing w:before="120"/>
        <w:rPr>
          <w:rFonts w:ascii="Times New Roman" w:hAnsi="Times New Roman" w:eastAsia="Times New Roman" w:cs="Times New Roman"/>
          <w:lang w:val="it-IT"/>
        </w:rPr>
      </w:pPr>
    </w:p>
    <w:p w:rsidR="45419E72" w:rsidP="7A6B7544" w:rsidRDefault="45419E72" w14:paraId="3F2DD83C" w14:textId="0F82D1D4">
      <w:pPr>
        <w:spacing w:before="120"/>
        <w:rPr>
          <w:rFonts w:ascii="Times New Roman" w:hAnsi="Times New Roman" w:eastAsia="Times New Roman" w:cs="Times New Roman"/>
          <w:lang w:val="it-IT"/>
        </w:rPr>
      </w:pPr>
      <w:r w:rsidRPr="7A6B7544" w:rsidR="45419E72">
        <w:rPr>
          <w:rFonts w:ascii="Times New Roman" w:hAnsi="Times New Roman" w:eastAsia="Times New Roman" w:cs="Times New Roman"/>
          <w:lang w:val="it-IT"/>
        </w:rPr>
        <w:t>Data:</w:t>
      </w:r>
    </w:p>
    <w:p w:rsidR="1A36DB6E" w:rsidP="7A6B7544" w:rsidRDefault="1A36DB6E" w14:paraId="2E934C57" w14:textId="621AA03D">
      <w:pPr>
        <w:spacing w:before="120"/>
        <w:rPr>
          <w:rFonts w:ascii="Times New Roman" w:hAnsi="Times New Roman" w:eastAsia="Times New Roman" w:cs="Times New Roman"/>
          <w:lang w:val="it-IT"/>
        </w:rPr>
      </w:pPr>
      <w:r w:rsidRPr="7A6B7544" w:rsidR="5F317554">
        <w:rPr>
          <w:rFonts w:ascii="Times New Roman" w:hAnsi="Times New Roman" w:eastAsia="Times New Roman" w:cs="Times New Roman"/>
          <w:lang w:val="it-IT"/>
        </w:rPr>
        <w:t xml:space="preserve">Redattore:   </w:t>
      </w:r>
    </w:p>
    <w:p w:rsidRPr="00FC5A2B" w:rsidR="1A36DB6E" w:rsidP="7A6B7544" w:rsidRDefault="1A36DB6E" w14:paraId="421A4304" w14:textId="7DB354D8">
      <w:pPr>
        <w:spacing w:before="120"/>
        <w:rPr>
          <w:rFonts w:ascii="Times New Roman" w:hAnsi="Times New Roman" w:eastAsia="Times New Roman" w:cs="Times New Roman"/>
          <w:lang w:val="it-IT"/>
        </w:rPr>
      </w:pPr>
      <w:r w:rsidRPr="7A6B7544" w:rsidR="5F317554">
        <w:rPr>
          <w:rFonts w:ascii="Times New Roman" w:hAnsi="Times New Roman" w:eastAsia="Times New Roman" w:cs="Times New Roman"/>
          <w:lang w:val="it-IT"/>
        </w:rPr>
        <w:t xml:space="preserve">Nome e cognome </w:t>
      </w:r>
      <w:r w:rsidRPr="7A6B7544" w:rsidR="43D041E1">
        <w:rPr>
          <w:rFonts w:ascii="Times New Roman" w:hAnsi="Times New Roman" w:eastAsia="Times New Roman" w:cs="Times New Roman"/>
          <w:lang w:val="it-IT"/>
        </w:rPr>
        <w:t xml:space="preserve">del </w:t>
      </w:r>
      <w:r w:rsidRPr="7A6B7544" w:rsidR="5F317554">
        <w:rPr>
          <w:rFonts w:ascii="Times New Roman" w:hAnsi="Times New Roman" w:eastAsia="Times New Roman" w:cs="Times New Roman"/>
          <w:lang w:val="it-IT"/>
        </w:rPr>
        <w:t xml:space="preserve">Capo Missione e firma:  </w:t>
      </w:r>
    </w:p>
    <w:p w:rsidR="0314C1D2" w:rsidP="7A6B7544" w:rsidRDefault="0314C1D2" w14:paraId="6B239E7A" w14:textId="5665B884">
      <w:pPr>
        <w:spacing w:before="120"/>
        <w:rPr>
          <w:rFonts w:ascii="Times New Roman" w:hAnsi="Times New Roman" w:eastAsia="Times New Roman" w:cs="Times New Roman"/>
          <w:lang w:val="it-IT"/>
        </w:rPr>
      </w:pPr>
    </w:p>
    <w:p w:rsidR="0314C1D2" w:rsidP="7A6B7544" w:rsidRDefault="0314C1D2" w14:paraId="5AA0F16F" w14:textId="2F29D3FA">
      <w:pPr>
        <w:spacing w:before="120"/>
        <w:rPr>
          <w:rFonts w:ascii="Times New Roman" w:hAnsi="Times New Roman" w:eastAsia="Times New Roman" w:cs="Times New Roman"/>
          <w:i w:val="1"/>
          <w:iCs w:val="1"/>
          <w:lang w:val="it-IT"/>
        </w:rPr>
      </w:pPr>
    </w:p>
    <w:p w:rsidRPr="00D12E7C" w:rsidR="00AD7478" w:rsidRDefault="00AD7478" w14:paraId="018BB91F" w14:textId="77777777">
      <w:pPr>
        <w:spacing w:before="120"/>
        <w:rPr>
          <w:lang w:val="it-IT"/>
        </w:rPr>
      </w:pPr>
    </w:p>
    <w:sectPr w:rsidRPr="00D12E7C" w:rsidR="00AD7478" w:rsidSect="001F34E2">
      <w:headerReference w:type="default" r:id="rId10"/>
      <w:footerReference w:type="default" r:id="rId11"/>
      <w:pgSz w:w="11906" w:h="16838" w:orient="portrait"/>
      <w:pgMar w:top="1529" w:right="566" w:bottom="0" w:left="482" w:header="426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2782" w:rsidRDefault="00C72782" w14:paraId="2EDD4479" w14:textId="77777777">
      <w:r>
        <w:separator/>
      </w:r>
    </w:p>
  </w:endnote>
  <w:endnote w:type="continuationSeparator" w:id="0">
    <w:p w:rsidR="00C72782" w:rsidRDefault="00C72782" w14:paraId="6F0214C8" w14:textId="77777777">
      <w:r>
        <w:continuationSeparator/>
      </w:r>
    </w:p>
  </w:endnote>
  <w:endnote w:type="continuationNotice" w:id="1">
    <w:p w:rsidR="00C72782" w:rsidRDefault="00C72782" w14:paraId="77811B5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7478" w:rsidRDefault="00AD7478" w14:paraId="39C65754" w14:textId="77777777">
    <w:pPr>
      <w:pStyle w:val="Pidipagina"/>
      <w:tabs>
        <w:tab w:val="clear" w:pos="4320"/>
        <w:tab w:val="clear" w:pos="8640"/>
        <w:tab w:val="right" w:pos="8789"/>
      </w:tabs>
    </w:pPr>
    <w:r>
      <w:rPr>
        <w:rStyle w:val="Numeropagina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2782" w:rsidRDefault="00C72782" w14:paraId="5A7C3F37" w14:textId="77777777">
      <w:r>
        <w:separator/>
      </w:r>
    </w:p>
  </w:footnote>
  <w:footnote w:type="continuationSeparator" w:id="0">
    <w:p w:rsidR="00C72782" w:rsidRDefault="00C72782" w14:paraId="59B4E2F1" w14:textId="77777777">
      <w:r>
        <w:continuationSeparator/>
      </w:r>
    </w:p>
  </w:footnote>
  <w:footnote w:type="continuationNotice" w:id="1">
    <w:p w:rsidR="00C72782" w:rsidRDefault="00C72782" w14:paraId="5CF846C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01C9E" w:rsidR="00AD7478" w:rsidP="7A6B7544" w:rsidRDefault="0314C1D2" w14:paraId="288913D1" w14:textId="20B4971D">
    <w:pPr>
      <w:pStyle w:val="Intestazione"/>
      <w:jc w:val="right"/>
      <w:rPr>
        <w:rFonts w:ascii="Times New Roman" w:hAnsi="Times New Roman" w:eastAsia="Times New Roman" w:cs="Times New Roman"/>
        <w:b w:val="0"/>
        <w:bCs w:val="0"/>
        <w:i w:val="1"/>
        <w:iCs w:val="1"/>
        <w:sz w:val="22"/>
        <w:szCs w:val="22"/>
        <w:lang w:val="it-IT"/>
      </w:rPr>
    </w:pPr>
    <w:r w:rsidRPr="7A6B7544" w:rsidR="7A6B7544">
      <w:rPr>
        <w:rFonts w:ascii="Times New Roman" w:hAnsi="Times New Roman" w:eastAsia="Times New Roman" w:cs="Times New Roman"/>
        <w:b w:val="0"/>
        <w:bCs w:val="0"/>
        <w:i w:val="1"/>
        <w:iCs w:val="1"/>
        <w:sz w:val="22"/>
        <w:szCs w:val="22"/>
        <w:lang w:val="it-IT"/>
      </w:rPr>
      <w:t xml:space="preserve">Modello Valutazione politica e di sicurezza Rappresentanza Diplomatica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01299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34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3F"/>
    <w:rsid w:val="00035443"/>
    <w:rsid w:val="0006218C"/>
    <w:rsid w:val="000672B3"/>
    <w:rsid w:val="00082791"/>
    <w:rsid w:val="000A1433"/>
    <w:rsid w:val="000C536B"/>
    <w:rsid w:val="001303DB"/>
    <w:rsid w:val="00151B16"/>
    <w:rsid w:val="001563C7"/>
    <w:rsid w:val="001E7EFE"/>
    <w:rsid w:val="001F34E2"/>
    <w:rsid w:val="00223727"/>
    <w:rsid w:val="0028783C"/>
    <w:rsid w:val="002B264F"/>
    <w:rsid w:val="002D119D"/>
    <w:rsid w:val="002D2C0A"/>
    <w:rsid w:val="00300E3F"/>
    <w:rsid w:val="00361E9F"/>
    <w:rsid w:val="003A4520"/>
    <w:rsid w:val="003D046D"/>
    <w:rsid w:val="003D42C8"/>
    <w:rsid w:val="003D6A38"/>
    <w:rsid w:val="00401C9E"/>
    <w:rsid w:val="00430FF7"/>
    <w:rsid w:val="00481EEC"/>
    <w:rsid w:val="00572483"/>
    <w:rsid w:val="00580AC6"/>
    <w:rsid w:val="006218C6"/>
    <w:rsid w:val="00654109"/>
    <w:rsid w:val="00687287"/>
    <w:rsid w:val="006C4872"/>
    <w:rsid w:val="006F6CF3"/>
    <w:rsid w:val="007277D6"/>
    <w:rsid w:val="007405BE"/>
    <w:rsid w:val="00757A2B"/>
    <w:rsid w:val="0078019E"/>
    <w:rsid w:val="0078211A"/>
    <w:rsid w:val="007E391A"/>
    <w:rsid w:val="00817F67"/>
    <w:rsid w:val="008211B0"/>
    <w:rsid w:val="008464F8"/>
    <w:rsid w:val="0085190C"/>
    <w:rsid w:val="008C1AA6"/>
    <w:rsid w:val="008E3C18"/>
    <w:rsid w:val="00916335"/>
    <w:rsid w:val="00A43B67"/>
    <w:rsid w:val="00A623F1"/>
    <w:rsid w:val="00A706E0"/>
    <w:rsid w:val="00A871EB"/>
    <w:rsid w:val="00AD7478"/>
    <w:rsid w:val="00B10606"/>
    <w:rsid w:val="00B42FAB"/>
    <w:rsid w:val="00B77258"/>
    <w:rsid w:val="00BA6B10"/>
    <w:rsid w:val="00BD65C4"/>
    <w:rsid w:val="00C33A57"/>
    <w:rsid w:val="00C45043"/>
    <w:rsid w:val="00C72782"/>
    <w:rsid w:val="00D12E7C"/>
    <w:rsid w:val="00D9258C"/>
    <w:rsid w:val="00DA4D31"/>
    <w:rsid w:val="00DE0D2E"/>
    <w:rsid w:val="00DF58EE"/>
    <w:rsid w:val="00E33B03"/>
    <w:rsid w:val="00E62469"/>
    <w:rsid w:val="00E943F3"/>
    <w:rsid w:val="00EB46A3"/>
    <w:rsid w:val="00ED5859"/>
    <w:rsid w:val="00FA389D"/>
    <w:rsid w:val="00FC5A2B"/>
    <w:rsid w:val="021406CA"/>
    <w:rsid w:val="02382521"/>
    <w:rsid w:val="0314C1D2"/>
    <w:rsid w:val="05ACB905"/>
    <w:rsid w:val="06317C68"/>
    <w:rsid w:val="063E701F"/>
    <w:rsid w:val="091ECB52"/>
    <w:rsid w:val="0B599418"/>
    <w:rsid w:val="0B987512"/>
    <w:rsid w:val="0BF4DD2F"/>
    <w:rsid w:val="0C53BBC1"/>
    <w:rsid w:val="0C756A30"/>
    <w:rsid w:val="0C7E5086"/>
    <w:rsid w:val="0DE4AB83"/>
    <w:rsid w:val="0DE5966F"/>
    <w:rsid w:val="0E6250C5"/>
    <w:rsid w:val="0EDF7E5A"/>
    <w:rsid w:val="0F2C7DF1"/>
    <w:rsid w:val="0FF74A5C"/>
    <w:rsid w:val="10906EED"/>
    <w:rsid w:val="132A0A3F"/>
    <w:rsid w:val="13C24230"/>
    <w:rsid w:val="13FC16E9"/>
    <w:rsid w:val="1433F19E"/>
    <w:rsid w:val="14A0F539"/>
    <w:rsid w:val="150834E7"/>
    <w:rsid w:val="1512BA9C"/>
    <w:rsid w:val="15D22586"/>
    <w:rsid w:val="16A3EF05"/>
    <w:rsid w:val="16FD69DD"/>
    <w:rsid w:val="171912F2"/>
    <w:rsid w:val="17378FD6"/>
    <w:rsid w:val="1792A4AC"/>
    <w:rsid w:val="18D60132"/>
    <w:rsid w:val="191C2064"/>
    <w:rsid w:val="195A828B"/>
    <w:rsid w:val="19C61EA5"/>
    <w:rsid w:val="19DB8FC7"/>
    <w:rsid w:val="19E98D77"/>
    <w:rsid w:val="1A36DB6E"/>
    <w:rsid w:val="1C0B00F9"/>
    <w:rsid w:val="1C24EE90"/>
    <w:rsid w:val="1DB72DE0"/>
    <w:rsid w:val="1EDA3ADF"/>
    <w:rsid w:val="1EEEF187"/>
    <w:rsid w:val="1F738AA6"/>
    <w:rsid w:val="21D2350F"/>
    <w:rsid w:val="23D05C4C"/>
    <w:rsid w:val="250CCA0C"/>
    <w:rsid w:val="253DD85B"/>
    <w:rsid w:val="26120561"/>
    <w:rsid w:val="27B1D15A"/>
    <w:rsid w:val="28606278"/>
    <w:rsid w:val="28DA7439"/>
    <w:rsid w:val="296CC7A8"/>
    <w:rsid w:val="29A8A9A5"/>
    <w:rsid w:val="29E7CD6A"/>
    <w:rsid w:val="2A8E616A"/>
    <w:rsid w:val="2B4F52E3"/>
    <w:rsid w:val="2E03EEE9"/>
    <w:rsid w:val="2EB2191A"/>
    <w:rsid w:val="2FFA6978"/>
    <w:rsid w:val="3101E7DD"/>
    <w:rsid w:val="3204B2FC"/>
    <w:rsid w:val="336F5595"/>
    <w:rsid w:val="34594BF8"/>
    <w:rsid w:val="353C53BE"/>
    <w:rsid w:val="363B34FE"/>
    <w:rsid w:val="36A2A19F"/>
    <w:rsid w:val="36CD0BDA"/>
    <w:rsid w:val="37A76268"/>
    <w:rsid w:val="38F32D92"/>
    <w:rsid w:val="392974D1"/>
    <w:rsid w:val="3A0702EF"/>
    <w:rsid w:val="3A3013B4"/>
    <w:rsid w:val="3A8DE0EA"/>
    <w:rsid w:val="3B222D88"/>
    <w:rsid w:val="3B6467F0"/>
    <w:rsid w:val="3B7E0048"/>
    <w:rsid w:val="3BF8E944"/>
    <w:rsid w:val="3D179801"/>
    <w:rsid w:val="3D4B5795"/>
    <w:rsid w:val="3D52D586"/>
    <w:rsid w:val="3D5511FB"/>
    <w:rsid w:val="3DD9441D"/>
    <w:rsid w:val="3EB5A10A"/>
    <w:rsid w:val="3FB54F41"/>
    <w:rsid w:val="409A266B"/>
    <w:rsid w:val="409AE137"/>
    <w:rsid w:val="40C3B4B7"/>
    <w:rsid w:val="40FE5B25"/>
    <w:rsid w:val="413FE7D3"/>
    <w:rsid w:val="4159A0FB"/>
    <w:rsid w:val="42511984"/>
    <w:rsid w:val="433E51F3"/>
    <w:rsid w:val="43C2D8BD"/>
    <w:rsid w:val="43D041E1"/>
    <w:rsid w:val="44F5AD9F"/>
    <w:rsid w:val="45419E72"/>
    <w:rsid w:val="45F4DC38"/>
    <w:rsid w:val="46818EF5"/>
    <w:rsid w:val="46C0B2EF"/>
    <w:rsid w:val="47047AEE"/>
    <w:rsid w:val="47433BF9"/>
    <w:rsid w:val="4784A08A"/>
    <w:rsid w:val="485C8350"/>
    <w:rsid w:val="48DA6A28"/>
    <w:rsid w:val="4964B2E0"/>
    <w:rsid w:val="4A066B61"/>
    <w:rsid w:val="4A9756D3"/>
    <w:rsid w:val="4AAA6F0A"/>
    <w:rsid w:val="4AFF034B"/>
    <w:rsid w:val="4B86344E"/>
    <w:rsid w:val="4DD1BE92"/>
    <w:rsid w:val="4FC33420"/>
    <w:rsid w:val="4FD3F464"/>
    <w:rsid w:val="518DA375"/>
    <w:rsid w:val="51C0D51A"/>
    <w:rsid w:val="53D6A762"/>
    <w:rsid w:val="54B40A80"/>
    <w:rsid w:val="5565A5FA"/>
    <w:rsid w:val="565F8639"/>
    <w:rsid w:val="56682140"/>
    <w:rsid w:val="57217FFA"/>
    <w:rsid w:val="572D4054"/>
    <w:rsid w:val="575E8F04"/>
    <w:rsid w:val="581BB054"/>
    <w:rsid w:val="58276B7E"/>
    <w:rsid w:val="59837E54"/>
    <w:rsid w:val="5983F5CD"/>
    <w:rsid w:val="5A176807"/>
    <w:rsid w:val="5AF8F1CC"/>
    <w:rsid w:val="5B7D2D3F"/>
    <w:rsid w:val="5B9C4C3E"/>
    <w:rsid w:val="5CE70133"/>
    <w:rsid w:val="5D8A0585"/>
    <w:rsid w:val="5D93D6B8"/>
    <w:rsid w:val="5DDB1542"/>
    <w:rsid w:val="5F1CD8BB"/>
    <w:rsid w:val="5F317554"/>
    <w:rsid w:val="5F801BB6"/>
    <w:rsid w:val="5FCC7812"/>
    <w:rsid w:val="60107142"/>
    <w:rsid w:val="60CE568D"/>
    <w:rsid w:val="61074BD3"/>
    <w:rsid w:val="6168F8A6"/>
    <w:rsid w:val="6180FF79"/>
    <w:rsid w:val="6219358F"/>
    <w:rsid w:val="62A4970E"/>
    <w:rsid w:val="64C3F6E1"/>
    <w:rsid w:val="652192CA"/>
    <w:rsid w:val="659DFE71"/>
    <w:rsid w:val="65BF0CFB"/>
    <w:rsid w:val="68287D89"/>
    <w:rsid w:val="690A6AF5"/>
    <w:rsid w:val="694CDE18"/>
    <w:rsid w:val="69D40416"/>
    <w:rsid w:val="6A65F75A"/>
    <w:rsid w:val="6A6B950A"/>
    <w:rsid w:val="6AC7E276"/>
    <w:rsid w:val="6C253F14"/>
    <w:rsid w:val="6C3D70A8"/>
    <w:rsid w:val="6E26BC10"/>
    <w:rsid w:val="6E8099E8"/>
    <w:rsid w:val="6EF54501"/>
    <w:rsid w:val="6F0B5AA7"/>
    <w:rsid w:val="6FDE4FA9"/>
    <w:rsid w:val="720234D4"/>
    <w:rsid w:val="726E6281"/>
    <w:rsid w:val="7273DC20"/>
    <w:rsid w:val="73BEF065"/>
    <w:rsid w:val="73D1C0F2"/>
    <w:rsid w:val="74209779"/>
    <w:rsid w:val="7555E6CE"/>
    <w:rsid w:val="75B4B541"/>
    <w:rsid w:val="76CB628F"/>
    <w:rsid w:val="77134973"/>
    <w:rsid w:val="7A3D4781"/>
    <w:rsid w:val="7A6B7544"/>
    <w:rsid w:val="7A882664"/>
    <w:rsid w:val="7BD7CE19"/>
    <w:rsid w:val="7C23F6C5"/>
    <w:rsid w:val="7D66393A"/>
    <w:rsid w:val="7D79D9A4"/>
    <w:rsid w:val="7D9B9D05"/>
    <w:rsid w:val="7DBD2C7D"/>
    <w:rsid w:val="7E93F42C"/>
    <w:rsid w:val="7F5B9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E4174E"/>
  <w15:chartTrackingRefBased/>
  <w15:docId w15:val="{FEA37D38-CF07-458A-87F7-BE8E330A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</w:pPr>
    <w:rPr>
      <w:sz w:val="24"/>
      <w:lang w:val="en-GB" w:eastAsia="zh-CN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it-IT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_tradnl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hint="default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Wingdings" w:hAnsi="Wingdings" w:cs="Wingdings"/>
      <w:sz w:val="16"/>
    </w:rPr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0" w:customStyle="1">
    <w:name w:val="WW8Num6z0"/>
    <w:rPr>
      <w:rFonts w:hint="default" w:ascii="Garamond" w:hAnsi="Garamond" w:eastAsia="Times New Roman" w:cs="Times New Roman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6z3" w:customStyle="1">
    <w:name w:val="WW8Num6z3"/>
    <w:rPr>
      <w:rFonts w:hint="default" w:ascii="Symbol" w:hAnsi="Symbol" w:cs="Symbol"/>
    </w:rPr>
  </w:style>
  <w:style w:type="character" w:styleId="WW8Num7z0" w:customStyle="1">
    <w:name w:val="WW8Num7z0"/>
    <w:rPr>
      <w:rFonts w:hint="default"/>
    </w:rPr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0" w:customStyle="1">
    <w:name w:val="WW8Num8z0"/>
    <w:rPr>
      <w:rFonts w:hint="default"/>
    </w:rPr>
  </w:style>
  <w:style w:type="character" w:styleId="WW8Num8z1" w:customStyle="1">
    <w:name w:val="WW8Num8z1"/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0" w:customStyle="1">
    <w:name w:val="WW8Num9z0"/>
    <w:rPr>
      <w:rFonts w:hint="default"/>
    </w:rPr>
  </w:style>
  <w:style w:type="character" w:styleId="WW8Num9z1" w:customStyle="1">
    <w:name w:val="WW8Num9z1"/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0" w:customStyle="1">
    <w:name w:val="WW8Num10z0"/>
    <w:rPr>
      <w:rFonts w:hint="default"/>
    </w:rPr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0" w:customStyle="1">
    <w:name w:val="WW8Num11z0"/>
    <w:rPr>
      <w:rFonts w:hint="default" w:ascii="Wingdings" w:hAnsi="Wingdings" w:cs="Wingdings"/>
      <w:sz w:val="16"/>
    </w:rPr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0" w:customStyle="1">
    <w:name w:val="WW8Num12z0"/>
    <w:rPr>
      <w:rFonts w:hint="default" w:ascii="Wingdings" w:hAnsi="Wingdings" w:cs="Wingdings"/>
      <w:sz w:val="16"/>
    </w:rPr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0" w:customStyle="1">
    <w:name w:val="WW8Num13z0"/>
    <w:rPr>
      <w:rFonts w:hint="default" w:ascii="Wingdings" w:hAnsi="Wingdings" w:cs="Wingdings"/>
      <w:sz w:val="16"/>
    </w:rPr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4z0" w:customStyle="1">
    <w:name w:val="WW8Num14z0"/>
    <w:rPr>
      <w:rFonts w:hint="default" w:ascii="Wingdings" w:hAnsi="Wingdings" w:cs="Wingdings"/>
      <w:sz w:val="16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hint="default" w:ascii="Wingdings" w:hAnsi="Wingdings" w:cs="Wingdings"/>
      <w:sz w:val="16"/>
    </w:rPr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0" w:customStyle="1">
    <w:name w:val="WW8Num16z0"/>
    <w:rPr>
      <w:rFonts w:hint="default"/>
    </w:rPr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Carpredefinitoparagrafo1" w:customStyle="1">
    <w:name w:val="Car. predefinito paragrafo1"/>
  </w:style>
  <w:style w:type="character" w:styleId="Numeropagina">
    <w:name w:val="page number"/>
    <w:basedOn w:val="Carpredefinitoparagrafo1"/>
  </w:style>
  <w:style w:type="character" w:styleId="Caratterinotaapidipagina" w:customStyle="1">
    <w:name w:val="Caratteri nota a piè di pagina"/>
    <w:rPr>
      <w:vertAlign w:val="superscript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1" w:customStyle="1">
    <w:name w:val="Rimando commento1"/>
    <w:rPr>
      <w:sz w:val="16"/>
      <w:szCs w:val="16"/>
    </w:rPr>
  </w:style>
  <w:style w:type="character" w:styleId="TestocommentoCarattere" w:customStyle="1">
    <w:name w:val="Testo commento Carattere"/>
    <w:rPr>
      <w:lang w:val="en-GB"/>
    </w:rPr>
  </w:style>
  <w:style w:type="character" w:styleId="SoggettocommentoCarattere" w:customStyle="1">
    <w:name w:val="Soggetto commento Carattere"/>
    <w:rPr>
      <w:b/>
      <w:bCs/>
      <w:lang w:val="en-GB"/>
    </w:rPr>
  </w:style>
  <w:style w:type="character" w:styleId="IntestazioneCarattere" w:customStyle="1">
    <w:name w:val="Intestazione Carattere"/>
    <w:rPr>
      <w:sz w:val="24"/>
      <w:lang w:val="en-GB"/>
    </w:rPr>
  </w:style>
  <w:style w:type="paragraph" w:styleId="Titolo1" w:customStyle="1">
    <w:name w:val="Titolo1"/>
    <w:basedOn w:val="Normale"/>
    <w:next w:val="Corpotesto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testo">
    <w:name w:val="Body Text"/>
    <w:basedOn w:val="Normale"/>
    <w:pPr>
      <w:jc w:val="both"/>
    </w:pPr>
    <w:rPr>
      <w:rFonts w:ascii="Arial" w:hAnsi="Arial" w:cs="Arial"/>
      <w:sz w:val="20"/>
      <w:lang w:val="fr-FR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Indice" w:customStyle="1">
    <w:name w:val="Indice"/>
    <w:basedOn w:val="Normale"/>
    <w:pPr>
      <w:suppressLineNumbers/>
    </w:pPr>
    <w:rPr>
      <w:rFonts w:cs="Arial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CharCharCharCharCharCharCharCharCharCharCharCharCharCharCharCharCharCharCharCharCharCharCharCharCharCharChar" w:customStyle="1">
    <w:name w:val="Char Char Char Char Char Char Char Char Char Char Char Char Char Char Char Char Char Char Char Char Char Char Char Char Char Char Char"/>
    <w:basedOn w:val="Normale"/>
    <w:next w:val="Normale"/>
    <w:pPr>
      <w:spacing w:after="160" w:line="240" w:lineRule="exact"/>
    </w:pPr>
    <w:rPr>
      <w:rFonts w:ascii="Tahoma" w:hAnsi="Tahoma" w:cs="Tahoma"/>
      <w:lang w:val="en-US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rPr>
      <w:sz w:val="20"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Testocommento1" w:customStyle="1">
    <w:name w:val="Testo commento1"/>
    <w:basedOn w:val="Normale"/>
    <w:rPr>
      <w:sz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styleId="Contenutotabella" w:customStyle="1">
    <w:name w:val="Contenuto tabella"/>
    <w:basedOn w:val="Normale"/>
    <w:pPr>
      <w:suppressLineNumbers/>
    </w:pPr>
  </w:style>
  <w:style w:type="paragraph" w:styleId="Titolotabella" w:customStyle="1">
    <w:name w:val="Titolo tabella"/>
    <w:basedOn w:val="Contenutotabella"/>
    <w:pPr>
      <w:jc w:val="center"/>
    </w:pPr>
    <w:rPr>
      <w:b/>
      <w:bCs/>
    </w:rPr>
  </w:style>
  <w:style w:type="paragraph" w:styleId="Contenutocornice" w:customStyle="1">
    <w:name w:val="Contenuto cornice"/>
    <w:basedOn w:val="Normale"/>
  </w:style>
  <w:style w:type="paragraph" w:styleId="Testocommento">
    <w:name w:val="annotation text"/>
    <w:basedOn w:val="Normale"/>
    <w:link w:val="TestocommentoCarattere1"/>
    <w:uiPriority w:val="99"/>
    <w:semiHidden/>
    <w:unhideWhenUsed/>
    <w:rPr>
      <w:sz w:val="20"/>
    </w:rPr>
  </w:style>
  <w:style w:type="character" w:styleId="TestocommentoCarattere1" w:customStyle="1">
    <w:name w:val="Testo commento Carattere1"/>
    <w:basedOn w:val="Carpredefinitoparagrafo"/>
    <w:link w:val="Testocommento"/>
    <w:uiPriority w:val="99"/>
    <w:semiHidden/>
    <w:rPr>
      <w:lang w:val="en-GB"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F4FC81-52A4-4C86-9442-9E0021407CAB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customXml/itemProps2.xml><?xml version="1.0" encoding="utf-8"?>
<ds:datastoreItem xmlns:ds="http://schemas.openxmlformats.org/officeDocument/2006/customXml" ds:itemID="{16B8136D-8AA1-4338-A95A-6F8472C99B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22F59-1CA5-4255-B73D-DDB24A802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c4e19d-aad6-4dbe-b5aa-bb9b614efde6"/>
    <ds:schemaRef ds:uri="90ff5b20-ee14-4744-ac2b-9ae2aa39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Valutazione RD</dc:title>
  <dc:subject/>
  <dc:creator>AICS</dc:creator>
  <cp:keywords/>
  <cp:lastModifiedBy>Annarita Caselli</cp:lastModifiedBy>
  <cp:revision>16</cp:revision>
  <cp:lastPrinted>1995-11-22T01:41:00Z</cp:lastPrinted>
  <dcterms:created xsi:type="dcterms:W3CDTF">2023-12-22T13:40:00Z</dcterms:created>
  <dcterms:modified xsi:type="dcterms:W3CDTF">2026-07-08T09:29:44Z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W_DocType">
    <vt:lpwstr>LW_DocType</vt:lpwstr>
  </property>
  <property fmtid="{D5CDD505-2E9C-101B-9397-08002B2CF9AE}" pid="3" name="ContentTypeId">
    <vt:lpwstr>0x01010097DE6F911C9B3D468D0AEEA5F091C91E</vt:lpwstr>
  </property>
  <property fmtid="{D5CDD505-2E9C-101B-9397-08002B2CF9AE}" pid="4" name="MediaServiceImageTags">
    <vt:lpwstr/>
  </property>
</Properties>
</file>